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103AD" w14:textId="3E136207" w:rsidR="00720ED1" w:rsidRPr="00A65772" w:rsidRDefault="00A65772" w:rsidP="00A65772">
      <w:pPr>
        <w:ind w:firstLine="720"/>
        <w:jc w:val="center"/>
        <w:rPr>
          <w:b/>
          <w:sz w:val="28"/>
          <w:u w:val="single"/>
        </w:rPr>
      </w:pPr>
      <w:bookmarkStart w:id="0" w:name="_GoBack"/>
      <w:bookmarkEnd w:id="0"/>
      <w:r w:rsidRPr="00A65772">
        <w:rPr>
          <w:b/>
          <w:sz w:val="28"/>
          <w:u w:val="single"/>
        </w:rPr>
        <w:t>Financial Ratios</w:t>
      </w:r>
    </w:p>
    <w:p w14:paraId="08A46902" w14:textId="265D29A0" w:rsidR="00A65772" w:rsidRDefault="00A65772"/>
    <w:p w14:paraId="6D25AF38" w14:textId="374FA651" w:rsidR="00A65772" w:rsidRPr="00A65772" w:rsidRDefault="00A65772" w:rsidP="00A65772">
      <w:pPr>
        <w:numPr>
          <w:ilvl w:val="0"/>
          <w:numId w:val="1"/>
        </w:numPr>
      </w:pPr>
      <w:r w:rsidRPr="00A65772">
        <w:t>ROCE = operating profit/capital employed</w:t>
      </w:r>
      <w:r w:rsidRPr="00A65772">
        <w:br/>
      </w:r>
      <w:r w:rsidRPr="00A65772">
        <w:br/>
        <w:t xml:space="preserve">(where capital employed = </w:t>
      </w:r>
      <w:r w:rsidR="00BE14D5">
        <w:t>total</w:t>
      </w:r>
      <w:r w:rsidRPr="00A65772">
        <w:t xml:space="preserve"> equity + non-current liabilities)</w:t>
      </w:r>
    </w:p>
    <w:p w14:paraId="59BFD8C0" w14:textId="77777777" w:rsidR="00A65772" w:rsidRPr="00A65772" w:rsidRDefault="00A65772" w:rsidP="00A65772">
      <w:pPr>
        <w:ind w:left="720"/>
      </w:pPr>
      <w:r w:rsidRPr="00A65772">
        <w:t>x 100 to express as a %</w:t>
      </w:r>
    </w:p>
    <w:p w14:paraId="68F8B643" w14:textId="77777777" w:rsidR="00A65772" w:rsidRPr="00A65772" w:rsidRDefault="00A65772" w:rsidP="00A65772">
      <w:pPr>
        <w:numPr>
          <w:ilvl w:val="0"/>
          <w:numId w:val="2"/>
        </w:numPr>
      </w:pPr>
      <w:r w:rsidRPr="00A65772">
        <w:t xml:space="preserve">Current ratio = current </w:t>
      </w:r>
      <w:proofErr w:type="spellStart"/>
      <w:proofErr w:type="gramStart"/>
      <w:r w:rsidRPr="00A65772">
        <w:t>assets:current</w:t>
      </w:r>
      <w:proofErr w:type="spellEnd"/>
      <w:proofErr w:type="gramEnd"/>
      <w:r w:rsidRPr="00A65772">
        <w:t xml:space="preserve"> liabilities</w:t>
      </w:r>
    </w:p>
    <w:p w14:paraId="67F3652B" w14:textId="0F20C9FC" w:rsidR="00A65772" w:rsidRDefault="00BA34D0" w:rsidP="00A65772">
      <w:pPr>
        <w:ind w:left="720"/>
      </w:pPr>
      <w:r>
        <w:t>(expressed as x:1)</w:t>
      </w:r>
    </w:p>
    <w:p w14:paraId="6997A9AF" w14:textId="093C436D" w:rsidR="00A65772" w:rsidRPr="00A65772" w:rsidRDefault="00A65772" w:rsidP="00A65772">
      <w:pPr>
        <w:numPr>
          <w:ilvl w:val="0"/>
          <w:numId w:val="2"/>
        </w:numPr>
      </w:pPr>
      <w:r w:rsidRPr="00A65772">
        <w:t>Acid test = (current assets – inventories</w:t>
      </w:r>
      <w:proofErr w:type="gramStart"/>
      <w:r w:rsidRPr="00A65772">
        <w:t>):current</w:t>
      </w:r>
      <w:proofErr w:type="gramEnd"/>
      <w:r w:rsidRPr="00A65772">
        <w:t xml:space="preserve"> liabilities</w:t>
      </w:r>
    </w:p>
    <w:p w14:paraId="2724D4AC" w14:textId="6C383D9E" w:rsidR="00A65772" w:rsidRDefault="00896289" w:rsidP="00A65772">
      <w:pPr>
        <w:pStyle w:val="ListParagraph"/>
      </w:pPr>
      <w:r>
        <w:t>(expressed as x</w:t>
      </w:r>
      <w:r w:rsidR="009F619F">
        <w:t>:1)</w:t>
      </w:r>
    </w:p>
    <w:p w14:paraId="44A0BB07" w14:textId="77777777" w:rsidR="009F619F" w:rsidRDefault="009F619F" w:rsidP="00A65772">
      <w:pPr>
        <w:pStyle w:val="ListParagraph"/>
      </w:pPr>
    </w:p>
    <w:p w14:paraId="5F12A5EE" w14:textId="0FF0E243" w:rsidR="00A65772" w:rsidRDefault="00A65772" w:rsidP="00A65772">
      <w:pPr>
        <w:pStyle w:val="ListParagraph"/>
        <w:numPr>
          <w:ilvl w:val="0"/>
          <w:numId w:val="2"/>
        </w:numPr>
      </w:pPr>
      <w:r w:rsidRPr="00A65772">
        <w:t xml:space="preserve">Gearing (%) = </w:t>
      </w:r>
      <w:r>
        <w:tab/>
      </w:r>
      <w:r>
        <w:tab/>
      </w:r>
      <w:r w:rsidRPr="00A65772">
        <w:rPr>
          <w:u w:val="single"/>
        </w:rPr>
        <w:t xml:space="preserve">        non-current liabilities       </w:t>
      </w:r>
      <w:r w:rsidRPr="00A65772">
        <w:t xml:space="preserve"> </w:t>
      </w:r>
      <w:r>
        <w:tab/>
      </w:r>
      <w:r w:rsidRPr="00A65772">
        <w:t xml:space="preserve"> x 100</w:t>
      </w:r>
      <w:r w:rsidRPr="00A65772">
        <w:br/>
      </w:r>
      <w:r w:rsidRPr="00A65772">
        <w:tab/>
      </w:r>
      <w:r w:rsidRPr="00A65772">
        <w:tab/>
      </w:r>
      <w:r>
        <w:t xml:space="preserve">        </w:t>
      </w:r>
      <w:r w:rsidRPr="00A65772">
        <w:t>total equity + non-current liabilities</w:t>
      </w:r>
    </w:p>
    <w:p w14:paraId="4778ED90" w14:textId="77777777" w:rsidR="00A65772" w:rsidRDefault="00A65772" w:rsidP="00A65772">
      <w:pPr>
        <w:pStyle w:val="ListParagraph"/>
      </w:pPr>
    </w:p>
    <w:p w14:paraId="58BA2626" w14:textId="4AFF8407" w:rsidR="00A65772" w:rsidRDefault="00A65772" w:rsidP="00A65772">
      <w:pPr>
        <w:pStyle w:val="ListParagraph"/>
        <w:numPr>
          <w:ilvl w:val="0"/>
          <w:numId w:val="2"/>
        </w:numPr>
      </w:pPr>
      <w:r w:rsidRPr="00A65772">
        <w:t xml:space="preserve">Asset turnover = </w:t>
      </w:r>
      <w:r w:rsidRPr="00A65772">
        <w:rPr>
          <w:u w:val="single"/>
        </w:rPr>
        <w:t>Revenue (annual sales turnover)</w:t>
      </w:r>
      <w:r w:rsidRPr="00A65772">
        <w:br/>
      </w:r>
      <w:r w:rsidRPr="00A65772">
        <w:tab/>
      </w:r>
      <w:r w:rsidRPr="00A65772">
        <w:tab/>
        <w:t xml:space="preserve">     </w:t>
      </w:r>
      <w:r w:rsidRPr="00A65772">
        <w:tab/>
        <w:t>net assets</w:t>
      </w:r>
    </w:p>
    <w:p w14:paraId="4C7A41D4" w14:textId="77777777" w:rsidR="00A65772" w:rsidRDefault="00A65772" w:rsidP="00A65772">
      <w:pPr>
        <w:pStyle w:val="ListParagraph"/>
      </w:pPr>
    </w:p>
    <w:p w14:paraId="3D064C21" w14:textId="6E28635F" w:rsidR="00A65772" w:rsidRDefault="00A65772" w:rsidP="00A65772">
      <w:pPr>
        <w:pStyle w:val="ListParagraph"/>
        <w:numPr>
          <w:ilvl w:val="0"/>
          <w:numId w:val="2"/>
        </w:numPr>
      </w:pPr>
      <w:r w:rsidRPr="00A65772">
        <w:t xml:space="preserve">Inventory turnover =      </w:t>
      </w:r>
      <w:r>
        <w:t xml:space="preserve">    </w:t>
      </w:r>
      <w:r w:rsidRPr="00A65772">
        <w:t xml:space="preserve"> </w:t>
      </w:r>
      <w:r w:rsidRPr="00A65772">
        <w:rPr>
          <w:u w:val="single"/>
        </w:rPr>
        <w:t xml:space="preserve">cost of goods sold     </w:t>
      </w:r>
      <w:r w:rsidRPr="00A65772">
        <w:br/>
      </w:r>
      <w:r w:rsidRPr="00A65772">
        <w:tab/>
      </w:r>
      <w:r w:rsidRPr="00A65772">
        <w:tab/>
        <w:t xml:space="preserve">    </w:t>
      </w:r>
      <w:r>
        <w:tab/>
      </w:r>
      <w:r w:rsidRPr="00A65772">
        <w:t>average inventories held</w:t>
      </w:r>
    </w:p>
    <w:p w14:paraId="28E77AA5" w14:textId="77777777" w:rsidR="007A6A51" w:rsidRDefault="007A6A51" w:rsidP="007A6A51">
      <w:pPr>
        <w:pStyle w:val="ListParagraph"/>
      </w:pPr>
    </w:p>
    <w:p w14:paraId="1E79275A" w14:textId="39CBDA38" w:rsidR="007A6A51" w:rsidRDefault="007A6A51" w:rsidP="007A6A51">
      <w:pPr>
        <w:pStyle w:val="ListParagraph"/>
      </w:pPr>
      <w:r>
        <w:t>(average invento</w:t>
      </w:r>
      <w:r w:rsidR="002F0C6A">
        <w:t xml:space="preserve">ries = (current year </w:t>
      </w:r>
      <w:proofErr w:type="spellStart"/>
      <w:r w:rsidR="002F0C6A">
        <w:t>inventories+previous</w:t>
      </w:r>
      <w:proofErr w:type="spellEnd"/>
      <w:r w:rsidR="002F0C6A">
        <w:t xml:space="preserve"> year inventories)/2</w:t>
      </w:r>
    </w:p>
    <w:p w14:paraId="74EB41D5" w14:textId="77777777" w:rsidR="00A65772" w:rsidRDefault="00A65772" w:rsidP="00A65772">
      <w:pPr>
        <w:pStyle w:val="ListParagraph"/>
      </w:pPr>
    </w:p>
    <w:p w14:paraId="54101C73" w14:textId="7DE562D1" w:rsidR="00A65772" w:rsidRPr="00A65772" w:rsidRDefault="00A65772" w:rsidP="00A65772">
      <w:pPr>
        <w:pStyle w:val="ListParagraph"/>
        <w:numPr>
          <w:ilvl w:val="0"/>
          <w:numId w:val="2"/>
        </w:numPr>
      </w:pPr>
      <w:r w:rsidRPr="00A65772">
        <w:t xml:space="preserve">Payables days =       </w:t>
      </w:r>
      <w:r w:rsidRPr="00A65772">
        <w:rPr>
          <w:u w:val="single"/>
        </w:rPr>
        <w:t>payables (</w:t>
      </w:r>
      <w:proofErr w:type="gramStart"/>
      <w:r w:rsidRPr="00A65772">
        <w:rPr>
          <w:u w:val="single"/>
        </w:rPr>
        <w:t>creditors)</w:t>
      </w:r>
      <w:r w:rsidRPr="00A65772">
        <w:t xml:space="preserve">  x</w:t>
      </w:r>
      <w:proofErr w:type="gramEnd"/>
      <w:r w:rsidRPr="00A65772">
        <w:t xml:space="preserve"> 365</w:t>
      </w:r>
      <w:r w:rsidRPr="00A65772">
        <w:br/>
      </w:r>
      <w:r w:rsidRPr="00A65772">
        <w:tab/>
      </w:r>
      <w:r w:rsidRPr="00A65772">
        <w:tab/>
        <w:t xml:space="preserve">             cost of sales</w:t>
      </w:r>
    </w:p>
    <w:p w14:paraId="0723AD09" w14:textId="4B615E68" w:rsidR="00A65772" w:rsidRDefault="00A65772" w:rsidP="00A65772">
      <w:pPr>
        <w:numPr>
          <w:ilvl w:val="0"/>
          <w:numId w:val="2"/>
        </w:numPr>
      </w:pPr>
      <w:r w:rsidRPr="00A65772">
        <w:t xml:space="preserve">Receivables days =   </w:t>
      </w:r>
      <w:r w:rsidRPr="00A65772">
        <w:rPr>
          <w:u w:val="single"/>
        </w:rPr>
        <w:t>receivables (</w:t>
      </w:r>
      <w:proofErr w:type="gramStart"/>
      <w:r w:rsidRPr="00A65772">
        <w:rPr>
          <w:u w:val="single"/>
        </w:rPr>
        <w:t>debtors)</w:t>
      </w:r>
      <w:r w:rsidRPr="00A65772">
        <w:t xml:space="preserve">  x</w:t>
      </w:r>
      <w:proofErr w:type="gramEnd"/>
      <w:r w:rsidRPr="00A65772">
        <w:t xml:space="preserve"> 365</w:t>
      </w:r>
      <w:r w:rsidRPr="00A65772">
        <w:br/>
      </w:r>
      <w:r w:rsidRPr="00A65772">
        <w:tab/>
      </w:r>
      <w:r w:rsidRPr="00A65772">
        <w:tab/>
        <w:t xml:space="preserve">       revenue (annual sales)</w:t>
      </w:r>
    </w:p>
    <w:p w14:paraId="4819705C" w14:textId="6021D928" w:rsidR="00A65772" w:rsidRPr="00A65772" w:rsidRDefault="00A65772" w:rsidP="00A65772">
      <w:pPr>
        <w:numPr>
          <w:ilvl w:val="0"/>
          <w:numId w:val="2"/>
        </w:numPr>
      </w:pPr>
      <w:r w:rsidRPr="00A65772">
        <w:t>Dividend per share =</w:t>
      </w:r>
      <w:r w:rsidRPr="00A65772">
        <w:tab/>
        <w:t xml:space="preserve">   </w:t>
      </w:r>
      <w:r w:rsidRPr="00A65772">
        <w:tab/>
      </w:r>
      <w:r w:rsidRPr="00A65772">
        <w:rPr>
          <w:u w:val="single"/>
        </w:rPr>
        <w:t>total dividends paid</w:t>
      </w:r>
      <w:r w:rsidRPr="00A65772">
        <w:tab/>
      </w:r>
      <w:r w:rsidRPr="00A65772">
        <w:tab/>
        <w:t xml:space="preserve">     </w:t>
      </w:r>
      <w:r w:rsidRPr="00A65772">
        <w:tab/>
        <w:t xml:space="preserve">         </w:t>
      </w:r>
      <w:r w:rsidRPr="00A65772">
        <w:tab/>
      </w:r>
      <w:r w:rsidRPr="00A65772">
        <w:tab/>
      </w:r>
      <w:r w:rsidRPr="00A65772">
        <w:tab/>
      </w:r>
      <w:r w:rsidRPr="00A65772">
        <w:tab/>
      </w:r>
      <w:r w:rsidRPr="00A65772">
        <w:tab/>
        <w:t>number of ordinary shares issued</w:t>
      </w:r>
    </w:p>
    <w:p w14:paraId="1AA7EA42" w14:textId="56B5C252" w:rsidR="00A65772" w:rsidRPr="00A65772" w:rsidRDefault="00A65772" w:rsidP="00A65772">
      <w:pPr>
        <w:numPr>
          <w:ilvl w:val="0"/>
          <w:numId w:val="2"/>
        </w:numPr>
      </w:pPr>
      <w:r w:rsidRPr="00A65772">
        <w:t xml:space="preserve">Dividend </w:t>
      </w:r>
      <w:r w:rsidR="000408CE">
        <w:t>yield</w:t>
      </w:r>
      <w:r w:rsidRPr="00A65772">
        <w:t xml:space="preserve"> =   </w:t>
      </w:r>
      <w:r w:rsidRPr="00A65772">
        <w:tab/>
        <w:t xml:space="preserve">  </w:t>
      </w:r>
      <w:r>
        <w:t xml:space="preserve">   </w:t>
      </w:r>
      <w:r w:rsidRPr="00A65772">
        <w:rPr>
          <w:u w:val="single"/>
        </w:rPr>
        <w:t>dividend per share</w:t>
      </w:r>
      <w:r w:rsidRPr="00A65772">
        <w:t xml:space="preserve">   x 100</w:t>
      </w:r>
      <w:r w:rsidRPr="00A65772">
        <w:tab/>
      </w:r>
      <w:r w:rsidRPr="00A65772">
        <w:tab/>
        <w:t xml:space="preserve">     </w:t>
      </w:r>
      <w:r w:rsidRPr="00A65772">
        <w:tab/>
        <w:t xml:space="preserve">        </w:t>
      </w:r>
      <w:r w:rsidRPr="00A65772">
        <w:tab/>
      </w:r>
      <w:r w:rsidRPr="00A65772">
        <w:tab/>
      </w:r>
      <w:r w:rsidRPr="00A65772">
        <w:tab/>
      </w:r>
      <w:r w:rsidRPr="00A65772">
        <w:tab/>
      </w:r>
      <w:r>
        <w:tab/>
      </w:r>
      <w:r w:rsidRPr="00A65772">
        <w:t>market price per share</w:t>
      </w:r>
    </w:p>
    <w:p w14:paraId="716F8C54" w14:textId="77777777" w:rsidR="00A65772" w:rsidRPr="00A65772" w:rsidRDefault="00A65772" w:rsidP="00A65772">
      <w:pPr>
        <w:ind w:left="720"/>
      </w:pPr>
    </w:p>
    <w:p w14:paraId="79BA235B" w14:textId="77777777" w:rsidR="00A65772" w:rsidRDefault="00A65772" w:rsidP="00A65772"/>
    <w:sectPr w:rsidR="00A657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778E7"/>
    <w:multiLevelType w:val="hybridMultilevel"/>
    <w:tmpl w:val="7B6EA57A"/>
    <w:lvl w:ilvl="0" w:tplc="872070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6059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103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828F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0A4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C84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3C5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922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E4BE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EE27C28"/>
    <w:multiLevelType w:val="hybridMultilevel"/>
    <w:tmpl w:val="984069FA"/>
    <w:lvl w:ilvl="0" w:tplc="07E8C4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7497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4C7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DACE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EC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DC5B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8EA3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465C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163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4253BD8"/>
    <w:multiLevelType w:val="hybridMultilevel"/>
    <w:tmpl w:val="14E02CDC"/>
    <w:lvl w:ilvl="0" w:tplc="7090B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44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646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C85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5E75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9018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6CC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4EE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A4EA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72"/>
    <w:rsid w:val="000408CE"/>
    <w:rsid w:val="00277B10"/>
    <w:rsid w:val="002F0C6A"/>
    <w:rsid w:val="00620F44"/>
    <w:rsid w:val="007A6A51"/>
    <w:rsid w:val="00896289"/>
    <w:rsid w:val="009F619F"/>
    <w:rsid w:val="00A65772"/>
    <w:rsid w:val="00AE2F1F"/>
    <w:rsid w:val="00BA34D0"/>
    <w:rsid w:val="00BE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628D2"/>
  <w15:chartTrackingRefBased/>
  <w15:docId w15:val="{C3B53D68-7BC4-40EC-AE02-69979635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7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14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938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599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06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Peart, Sonny</dc:creator>
  <cp:keywords/>
  <dc:description/>
  <cp:lastModifiedBy>Peart, Sonny</cp:lastModifiedBy>
  <cp:revision>2</cp:revision>
  <cp:lastPrinted>2019-03-12T14:42:00Z</cp:lastPrinted>
  <dcterms:created xsi:type="dcterms:W3CDTF">2019-10-10T08:54:00Z</dcterms:created>
  <dcterms:modified xsi:type="dcterms:W3CDTF">2019-10-10T08:54:00Z</dcterms:modified>
</cp:coreProperties>
</file>